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9E7A" w14:textId="77777777" w:rsidR="00BC2287" w:rsidRPr="005B7297" w:rsidRDefault="00BC2287" w:rsidP="00A45E6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E207BDE" w14:textId="77777777" w:rsidR="00A45E62" w:rsidRDefault="00A45E62" w:rsidP="00A45E62">
      <w:pPr>
        <w:spacing w:after="0"/>
        <w:jc w:val="center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es-ES"/>
        </w:rPr>
      </w:pPr>
    </w:p>
    <w:p w14:paraId="3F3CF3C7" w14:textId="77777777" w:rsidR="00A45E62" w:rsidRPr="00A45E62" w:rsidRDefault="00A45E62" w:rsidP="00A45E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45E6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DIRECCIÓN GENERAL DE RESPONSABILIDAD SOCIAL </w:t>
      </w:r>
      <w:r w:rsidR="00E725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UNIVERSITARIA </w:t>
      </w:r>
      <w:r w:rsidRPr="00A45E6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Y VINCULACIÓN CON LA COLECTIVIDAD</w:t>
      </w:r>
    </w:p>
    <w:p w14:paraId="2060E426" w14:textId="77777777" w:rsidR="00A45E62" w:rsidRPr="00A45E62" w:rsidRDefault="00A45E62" w:rsidP="00A45E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401D4AE4" w14:textId="77777777" w:rsidR="00A45E62" w:rsidRPr="00A45E62" w:rsidRDefault="00A45E62" w:rsidP="00A45E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45E6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DOCUMENTO DESCRIPTIVO DE PROGRAMAS</w:t>
      </w:r>
      <w:r w:rsidR="00CF4C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DE RESPONSABILIDAD SOCIAL </w:t>
      </w:r>
      <w:r w:rsidR="0038739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UNIVERSITARIA </w:t>
      </w:r>
      <w:r w:rsidR="00CF4C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Y V</w:t>
      </w:r>
      <w:r w:rsidR="00484C6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INCULACIÓN CON LA COLECTIVIDAD</w:t>
      </w:r>
    </w:p>
    <w:p w14:paraId="3ECED270" w14:textId="77777777" w:rsidR="00A45E62" w:rsidRDefault="00A45E62" w:rsidP="00114206">
      <w:pPr>
        <w:spacing w:after="0"/>
        <w:jc w:val="both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es-ES"/>
        </w:rPr>
      </w:pPr>
    </w:p>
    <w:p w14:paraId="1F6BE2B7" w14:textId="77777777" w:rsidR="00F65C64" w:rsidRPr="00F65C64" w:rsidRDefault="00F65C64" w:rsidP="00114206">
      <w:pPr>
        <w:spacing w:after="0"/>
        <w:jc w:val="both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es-ES"/>
        </w:rPr>
      </w:pPr>
      <w:r w:rsidRPr="00F65C64"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es-ES"/>
        </w:rPr>
        <w:t>Responsabilidad social universitaria</w:t>
      </w:r>
    </w:p>
    <w:p w14:paraId="08E539A9" w14:textId="77777777" w:rsidR="00F65C64" w:rsidRDefault="00F65C64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CE1BE31" w14:textId="77777777" w:rsidR="00BC2287" w:rsidRPr="005B7297" w:rsidRDefault="00BC2287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sz w:val="24"/>
          <w:szCs w:val="24"/>
          <w:lang w:eastAsia="es-ES"/>
        </w:rPr>
        <w:t>La Universidad Casa Grande asumió la decisión de enmarcar su gestión en el enfoque de Responsabilidad Social Universitaria (RSU), adscribiéndose de este modo a un movimiento global de universidades que entienden que “el proceso de Responsabilidad Social Universitaria pasa por resaltar la definición de la Responsabilidad Social en términos de gestión de impactos.</w:t>
      </w:r>
      <w:r w:rsidRPr="005B72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footnoteReference w:id="1"/>
      </w:r>
      <w:r w:rsidRPr="005B7297">
        <w:rPr>
          <w:rFonts w:ascii="Times New Roman" w:eastAsia="Times New Roman" w:hAnsi="Times New Roman" w:cs="Times New Roman"/>
          <w:sz w:val="24"/>
          <w:szCs w:val="24"/>
          <w:lang w:eastAsia="es-ES"/>
        </w:rPr>
        <w:t>”  En el caso de la Universidad, esos impactos deben dar cuenta de cinco grandes ámbitos:</w:t>
      </w:r>
      <w:r w:rsidRPr="005B72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footnoteReference w:id="2"/>
      </w:r>
    </w:p>
    <w:p w14:paraId="5B4A47AC" w14:textId="77777777" w:rsidR="00BC2287" w:rsidRPr="005B7297" w:rsidRDefault="00BC2287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AC8493" w14:textId="77777777" w:rsidR="00BC2287" w:rsidRPr="005B7297" w:rsidRDefault="00BC2287" w:rsidP="0011420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Impactos educativos.</w:t>
      </w:r>
    </w:p>
    <w:p w14:paraId="3466D53E" w14:textId="77777777" w:rsidR="00BC2287" w:rsidRPr="005B7297" w:rsidRDefault="00BC2287" w:rsidP="0011420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Impactos cognoscitivos y epistemológicos.</w:t>
      </w:r>
    </w:p>
    <w:p w14:paraId="680F7D31" w14:textId="77777777" w:rsidR="00BC2287" w:rsidRPr="005B7297" w:rsidRDefault="00BC2287" w:rsidP="0011420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Impactos sociales.</w:t>
      </w:r>
    </w:p>
    <w:p w14:paraId="3542C08E" w14:textId="77777777" w:rsidR="00BC2287" w:rsidRPr="005B7297" w:rsidRDefault="00BC2287" w:rsidP="0011420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Impactos de funcionamiento organizacional.</w:t>
      </w:r>
    </w:p>
    <w:p w14:paraId="5CE1D5CF" w14:textId="77777777" w:rsidR="00BC2287" w:rsidRPr="005B7297" w:rsidRDefault="00BC2287" w:rsidP="0011420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Impactos ambientales.</w:t>
      </w:r>
    </w:p>
    <w:p w14:paraId="5ED45850" w14:textId="77777777" w:rsidR="00BC2287" w:rsidRPr="005B7297" w:rsidRDefault="00BC2287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34CE768" w14:textId="77777777" w:rsidR="00BC2287" w:rsidRPr="005B7297" w:rsidRDefault="00BC2287" w:rsidP="001142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sz w:val="24"/>
          <w:szCs w:val="24"/>
          <w:lang w:eastAsia="es-ES"/>
        </w:rPr>
        <w:t>La Universidad Casa Grande se ha caracterizado por su responsabilidad hacia la sociedad.  La responsabilidad social es el compromiso que asume la universidad para con su comunidad y que hace parte del funcionamiento interno a través de la colaboración de todos sus actores.  Profesores, investigadores, directivos y alumnos realizan programas que aportan a la solución de problemas sociales de nuestra ciudad, del país y, en general, a problemáticas de las sociedades contemporáneas.</w:t>
      </w:r>
    </w:p>
    <w:p w14:paraId="08563B4E" w14:textId="77777777" w:rsidR="00BC2287" w:rsidRPr="005B7297" w:rsidRDefault="00BC2287" w:rsidP="001142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2DCD7D" w14:textId="77777777" w:rsidR="00BC2287" w:rsidRPr="00F65C64" w:rsidRDefault="00F65C64" w:rsidP="00114206">
      <w:pPr>
        <w:spacing w:after="0"/>
        <w:jc w:val="both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es-ES"/>
        </w:rPr>
      </w:pPr>
      <w:r w:rsidRPr="00F65C64"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es-ES"/>
        </w:rPr>
        <w:t>Programas de responsabilidad social universitaria y vinculación con la colectividad</w:t>
      </w:r>
    </w:p>
    <w:p w14:paraId="4B31306B" w14:textId="77777777" w:rsidR="00F65C64" w:rsidRDefault="00F65C64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91B4406" w14:textId="77777777" w:rsidR="00F65C64" w:rsidRPr="00F65C64" w:rsidRDefault="00F65C64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5C64">
        <w:rPr>
          <w:rFonts w:ascii="Times New Roman" w:eastAsia="Times New Roman" w:hAnsi="Times New Roman" w:cs="Times New Roman"/>
          <w:sz w:val="24"/>
          <w:szCs w:val="24"/>
          <w:lang w:eastAsia="es-ES"/>
        </w:rPr>
        <w:t>Los programas de responsabilidad social universitaria son entendidos como la articulación de acciones desde la docencia, la investigación y la ejecución de proyectos que comparten una finalidad común.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esta perspectiva, a ellos pueden contribuir las simulaciones pedagógicas o casos, los proyectos de titulación, los proyectos de investigación, los proyectos de aula</w:t>
      </w:r>
      <w:r w:rsidR="00B9451F">
        <w:rPr>
          <w:rFonts w:ascii="Times New Roman" w:eastAsia="Times New Roman" w:hAnsi="Times New Roman" w:cs="Times New Roman"/>
          <w:sz w:val="24"/>
          <w:szCs w:val="24"/>
          <w:lang w:eastAsia="es-ES"/>
        </w:rPr>
        <w:t>, las pasantías o prácticas pre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profesionales, el trabajo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voluntario de los miembros de la comunidad académica, los proyectos específicos que se formulen o las iniciativas que contribuyan al propósito declarado de cada programa. </w:t>
      </w:r>
    </w:p>
    <w:p w14:paraId="660D7B23" w14:textId="77777777" w:rsidR="00F65C64" w:rsidRPr="00F65C64" w:rsidRDefault="00F65C64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E39C934" w14:textId="77777777" w:rsidR="00F65C64" w:rsidRPr="00F65C64" w:rsidRDefault="00F65C64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5C64">
        <w:rPr>
          <w:rFonts w:ascii="Times New Roman" w:eastAsia="Times New Roman" w:hAnsi="Times New Roman" w:cs="Times New Roman"/>
          <w:sz w:val="24"/>
          <w:szCs w:val="24"/>
          <w:lang w:eastAsia="es-ES"/>
        </w:rPr>
        <w:t>A partir de la planeación estr</w:t>
      </w:r>
      <w:r w:rsidR="00834EF1">
        <w:rPr>
          <w:rFonts w:ascii="Times New Roman" w:eastAsia="Times New Roman" w:hAnsi="Times New Roman" w:cs="Times New Roman"/>
          <w:sz w:val="24"/>
          <w:szCs w:val="24"/>
          <w:lang w:eastAsia="es-ES"/>
        </w:rPr>
        <w:t>atégica 2011-2016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834E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65C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 programas de responsabilidad social universitaria fueron revisados con la participación de los coordinadores/as de Carrera y Decanos/as de las Facultades, buscando una mayor articulación ,alineación  y coordinación de los programas </w:t>
      </w:r>
    </w:p>
    <w:p w14:paraId="79E8A169" w14:textId="77777777" w:rsidR="00F46D35" w:rsidRDefault="00F46D35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C852AF5" w14:textId="77777777" w:rsidR="00F65C64" w:rsidRPr="005B7297" w:rsidRDefault="00F65C64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Apoyándonos en la nomenclatura de la UNESCO y con el afán de coordinar nuestros esfuerzos con la</w:t>
      </w:r>
      <w:r w:rsidR="00CA3D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normativa legal y técnica vigente para la educación superior, presentamos una breve descripción de los programas de responsabilidad social universitaria de la UCG alineándolos a la nomenclatura de las áreas y sub áreas del conocimiento de la UNESCO que consta en el Manual del SNIESE (2013). </w:t>
      </w:r>
    </w:p>
    <w:p w14:paraId="4BCDF5E9" w14:textId="77777777" w:rsidR="00F65C64" w:rsidRPr="005B7297" w:rsidRDefault="00F65C64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75FBDB1" w14:textId="77777777" w:rsidR="00731072" w:rsidRPr="005B7297" w:rsidRDefault="00731072" w:rsidP="0011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Área: Educación</w:t>
      </w:r>
    </w:p>
    <w:p w14:paraId="6EFD052B" w14:textId="77777777" w:rsidR="00731072" w:rsidRPr="005B7297" w:rsidRDefault="00731072" w:rsidP="0011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Sub área: Formación de personal docente y ciencias de la educación</w:t>
      </w:r>
    </w:p>
    <w:p w14:paraId="7BBC229A" w14:textId="77777777" w:rsidR="00731072" w:rsidRPr="005B7297" w:rsidRDefault="00731072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B886202" w14:textId="77777777" w:rsidR="00A45E62" w:rsidRPr="00A45E62" w:rsidRDefault="00510273" w:rsidP="00A45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A45E62" w:rsidRPr="00A45E62">
        <w:rPr>
          <w:rFonts w:ascii="Times New Roman" w:hAnsi="Times New Roman" w:cs="Times New Roman"/>
          <w:b/>
          <w:sz w:val="24"/>
          <w:szCs w:val="24"/>
        </w:rPr>
        <w:t>CENTRO DE PRÁCTICAS, INVESTIGACIÓN Y SERVICIO COMUNITARIO UCG-FASINARM</w:t>
      </w:r>
    </w:p>
    <w:p w14:paraId="3A24CE81" w14:textId="77777777" w:rsidR="00A45E62" w:rsidRPr="00A45E62" w:rsidRDefault="00A45E62" w:rsidP="00A45E62">
      <w:pPr>
        <w:jc w:val="both"/>
        <w:rPr>
          <w:rFonts w:ascii="Times New Roman" w:hAnsi="Times New Roman" w:cs="Times New Roman"/>
          <w:sz w:val="24"/>
          <w:szCs w:val="24"/>
        </w:rPr>
      </w:pPr>
      <w:r w:rsidRPr="00A45E62">
        <w:rPr>
          <w:rFonts w:ascii="Times New Roman" w:hAnsi="Times New Roman" w:cs="Times New Roman"/>
          <w:sz w:val="24"/>
          <w:szCs w:val="24"/>
        </w:rPr>
        <w:t>Crear y poner en funcionamiento un Centro de prácticas, investigación y servicio comunitario de la Universidad Casa Grande en FASINARM.</w:t>
      </w:r>
    </w:p>
    <w:p w14:paraId="3112F45F" w14:textId="77777777" w:rsidR="00A45E62" w:rsidRPr="00A45E62" w:rsidRDefault="00510273" w:rsidP="001142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A45E62" w:rsidRPr="005C1976">
        <w:rPr>
          <w:rFonts w:ascii="Times New Roman" w:hAnsi="Times New Roman" w:cs="Times New Roman"/>
          <w:b/>
          <w:sz w:val="24"/>
          <w:szCs w:val="24"/>
        </w:rPr>
        <w:t>EDUCACIÓN INICIAL</w:t>
      </w:r>
    </w:p>
    <w:p w14:paraId="3F359B42" w14:textId="77777777" w:rsidR="00A45E62" w:rsidRDefault="00A45E62" w:rsidP="00A45E62">
      <w:pPr>
        <w:jc w:val="both"/>
        <w:rPr>
          <w:rFonts w:ascii="Times New Roman" w:hAnsi="Times New Roman" w:cs="Times New Roman"/>
          <w:sz w:val="24"/>
          <w:szCs w:val="24"/>
        </w:rPr>
      </w:pPr>
      <w:r w:rsidRPr="005C1976">
        <w:rPr>
          <w:rFonts w:ascii="Times New Roman" w:hAnsi="Times New Roman" w:cs="Times New Roman"/>
          <w:sz w:val="24"/>
          <w:szCs w:val="24"/>
        </w:rPr>
        <w:t xml:space="preserve">Contribuir al desarrollo de niños y niñas desde los primeros años de vida a través del apoyo a familias, educadores/as, comunidad, responsables de planes, programas y proyectos y decisores,  para que sus creencias, actitudes y prácticas se orienten adecuadamente a la estimulación temprana de niños/as de 0-3 años.  </w:t>
      </w:r>
    </w:p>
    <w:p w14:paraId="0691F60B" w14:textId="77777777" w:rsidR="00A45E62" w:rsidRPr="00A45E62" w:rsidRDefault="00510273" w:rsidP="00A45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A45E62" w:rsidRPr="00A45E62">
        <w:rPr>
          <w:rFonts w:ascii="Times New Roman" w:hAnsi="Times New Roman" w:cs="Times New Roman"/>
          <w:b/>
          <w:sz w:val="24"/>
          <w:szCs w:val="24"/>
        </w:rPr>
        <w:t>CENTRO DE INNOVACIONES Y TECNOLOGÍA PARA EL APRENDIZAJE.- CITA</w:t>
      </w:r>
    </w:p>
    <w:p w14:paraId="2898A6EA" w14:textId="77777777" w:rsidR="00B8570F" w:rsidRPr="00315FBD" w:rsidRDefault="00B8570F" w:rsidP="00B85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Integrar</w:t>
      </w:r>
      <w:r w:rsidRPr="00315FBD">
        <w:rPr>
          <w:rFonts w:ascii="Times New Roman" w:hAnsi="Times New Roman" w:cs="Times New Roman"/>
          <w:sz w:val="24"/>
          <w:szCs w:val="24"/>
        </w:rPr>
        <w:t xml:space="preserve"> los avances tecnológicos y pedagógicos a los procesos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FBD">
        <w:rPr>
          <w:rFonts w:ascii="Times New Roman" w:hAnsi="Times New Roman" w:cs="Times New Roman"/>
          <w:sz w:val="24"/>
          <w:szCs w:val="24"/>
        </w:rPr>
        <w:t>enseñanza-aprendizaje mediante soluciones aplicables en ambientes presenciales,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BD">
        <w:rPr>
          <w:rFonts w:ascii="Times New Roman" w:hAnsi="Times New Roman" w:cs="Times New Roman"/>
          <w:sz w:val="24"/>
          <w:szCs w:val="24"/>
        </w:rPr>
        <w:t>semi-presenciales</w:t>
      </w:r>
      <w:proofErr w:type="spellEnd"/>
      <w:r w:rsidRPr="00315FBD">
        <w:rPr>
          <w:rFonts w:ascii="Times New Roman" w:hAnsi="Times New Roman" w:cs="Times New Roman"/>
          <w:sz w:val="24"/>
          <w:szCs w:val="24"/>
        </w:rPr>
        <w:t xml:space="preserve"> y virtuales para contribuir al mejoramiento y enriquecimiento de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FBD">
        <w:rPr>
          <w:rFonts w:ascii="Times New Roman" w:hAnsi="Times New Roman" w:cs="Times New Roman"/>
          <w:sz w:val="24"/>
          <w:szCs w:val="24"/>
        </w:rPr>
        <w:t>propuestas pedagógicas de UCG con modelos y sistemas innovadores.</w:t>
      </w:r>
    </w:p>
    <w:p w14:paraId="03482B37" w14:textId="77777777" w:rsidR="00A45E62" w:rsidRDefault="00A45E62" w:rsidP="00B857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E860C" w14:textId="77777777" w:rsidR="00B8570F" w:rsidRDefault="00510273" w:rsidP="00B857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B8570F" w:rsidRPr="00B8570F">
        <w:rPr>
          <w:rFonts w:ascii="Times New Roman" w:hAnsi="Times New Roman" w:cs="Times New Roman"/>
          <w:b/>
          <w:sz w:val="24"/>
          <w:szCs w:val="24"/>
        </w:rPr>
        <w:t>UNIVERSITY LANGUAGE CENTER</w:t>
      </w:r>
    </w:p>
    <w:p w14:paraId="7C591C27" w14:textId="77777777" w:rsidR="00B8570F" w:rsidRPr="003D229E" w:rsidRDefault="00B8570F" w:rsidP="00B85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9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</w:t>
      </w:r>
      <w:r w:rsidRPr="0051155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poyar </w:t>
      </w:r>
      <w:r w:rsidRPr="003D229E">
        <w:rPr>
          <w:rFonts w:ascii="Times New Roman" w:hAnsi="Times New Roman" w:cs="Times New Roman"/>
          <w:sz w:val="24"/>
          <w:szCs w:val="24"/>
          <w:lang w:eastAsia="en-MY"/>
        </w:rPr>
        <w:t xml:space="preserve">al sector educativo y profesional para responder a las exigencias de un mundo globalizado, fomentando la movilidad y la internacionalización para  la formación y el aprendizaje (becas internacionales) </w:t>
      </w:r>
      <w:r>
        <w:rPr>
          <w:rFonts w:ascii="Times New Roman" w:hAnsi="Times New Roman" w:cs="Times New Roman"/>
          <w:sz w:val="24"/>
          <w:szCs w:val="24"/>
          <w:lang w:eastAsia="en-MY"/>
        </w:rPr>
        <w:t xml:space="preserve">así </w:t>
      </w:r>
      <w:r w:rsidRPr="003D229E">
        <w:rPr>
          <w:rFonts w:ascii="Times New Roman" w:hAnsi="Times New Roman" w:cs="Times New Roman"/>
          <w:sz w:val="24"/>
          <w:szCs w:val="24"/>
          <w:lang w:eastAsia="en-MY"/>
        </w:rPr>
        <w:t xml:space="preserve">como </w:t>
      </w:r>
      <w:r>
        <w:rPr>
          <w:rFonts w:ascii="Times New Roman" w:hAnsi="Times New Roman" w:cs="Times New Roman"/>
          <w:sz w:val="24"/>
          <w:szCs w:val="24"/>
          <w:lang w:eastAsia="en-MY"/>
        </w:rPr>
        <w:t xml:space="preserve">para el </w:t>
      </w:r>
      <w:r w:rsidRPr="003D229E">
        <w:rPr>
          <w:rFonts w:ascii="Times New Roman" w:hAnsi="Times New Roman" w:cs="Times New Roman"/>
          <w:sz w:val="24"/>
          <w:szCs w:val="24"/>
          <w:lang w:eastAsia="en-MY"/>
        </w:rPr>
        <w:t>ámbito laboral (trabajar y/o emprender en otros países).</w:t>
      </w:r>
    </w:p>
    <w:p w14:paraId="0199F1F0" w14:textId="77777777" w:rsidR="00B8570F" w:rsidRDefault="00B8570F" w:rsidP="00B8570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E33412" w14:textId="77777777" w:rsidR="00B8570F" w:rsidRDefault="00510273" w:rsidP="00B8570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PROGRAMA </w:t>
      </w:r>
      <w:r w:rsidR="00B8570F" w:rsidRPr="00B857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APRENDAMOS: UNA OPORTUNIDAD PARA SUPERARNOS</w:t>
      </w:r>
    </w:p>
    <w:p w14:paraId="6C514CA3" w14:textId="77777777" w:rsidR="00B8570F" w:rsidRPr="00B8570F" w:rsidRDefault="00B8570F" w:rsidP="00B857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70F">
        <w:rPr>
          <w:rFonts w:ascii="Times New Roman" w:hAnsi="Times New Roman" w:cs="Times New Roman"/>
          <w:sz w:val="24"/>
          <w:szCs w:val="24"/>
        </w:rPr>
        <w:t>Proveer asesoría pedagógica para el diseño y la producción de los cursos y otros apoyos que “APRENDAMOS” requiera y que estén en el ámbito de la UCG.</w:t>
      </w:r>
    </w:p>
    <w:p w14:paraId="05F5F41B" w14:textId="77777777" w:rsidR="00BC2287" w:rsidRPr="005B7297" w:rsidRDefault="00731072" w:rsidP="0011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Área: Humanidades y artes</w:t>
      </w:r>
    </w:p>
    <w:p w14:paraId="47A25473" w14:textId="77777777" w:rsidR="00731072" w:rsidRPr="005B7297" w:rsidRDefault="00731072" w:rsidP="0011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B729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Sub área: Artes</w:t>
      </w:r>
    </w:p>
    <w:p w14:paraId="398E92CC" w14:textId="77777777" w:rsidR="00731072" w:rsidRPr="005B7297" w:rsidRDefault="00731072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DA27FD7" w14:textId="77777777" w:rsidR="00B8570F" w:rsidRDefault="00510273" w:rsidP="0011420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PROGRAMA </w:t>
      </w:r>
      <w:r w:rsidR="00363669" w:rsidRPr="003636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CINE DE SALON</w:t>
      </w:r>
    </w:p>
    <w:p w14:paraId="4E0F2BE1" w14:textId="77777777" w:rsidR="00363669" w:rsidRPr="00E22103" w:rsidRDefault="00363669" w:rsidP="00363669">
      <w:pPr>
        <w:jc w:val="both"/>
        <w:rPr>
          <w:rFonts w:ascii="Times New Roman" w:hAnsi="Times New Roman" w:cs="Times New Roman"/>
          <w:sz w:val="24"/>
          <w:szCs w:val="24"/>
        </w:rPr>
      </w:pPr>
      <w:r w:rsidRPr="00E22103">
        <w:rPr>
          <w:rFonts w:ascii="Times New Roman" w:hAnsi="Times New Roman" w:cs="Times New Roman"/>
          <w:sz w:val="24"/>
          <w:szCs w:val="24"/>
        </w:rPr>
        <w:t>Impl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2103">
        <w:rPr>
          <w:rFonts w:ascii="Times New Roman" w:hAnsi="Times New Roman" w:cs="Times New Roman"/>
          <w:sz w:val="24"/>
          <w:szCs w:val="24"/>
        </w:rPr>
        <w:t xml:space="preserve">mentar y mantener un espacio para </w:t>
      </w:r>
      <w:r w:rsidR="00510273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difusión de las </w:t>
      </w:r>
      <w:r w:rsidRPr="00E22103">
        <w:rPr>
          <w:rFonts w:ascii="Times New Roman" w:hAnsi="Times New Roman" w:cs="Times New Roman"/>
          <w:sz w:val="24"/>
          <w:szCs w:val="24"/>
        </w:rPr>
        <w:t xml:space="preserve"> producciones audiovisuales de cine y video </w:t>
      </w:r>
      <w:r>
        <w:rPr>
          <w:rFonts w:ascii="Times New Roman" w:hAnsi="Times New Roman" w:cs="Times New Roman"/>
          <w:sz w:val="24"/>
          <w:szCs w:val="24"/>
        </w:rPr>
        <w:t>y la promoción de una cultura cinéfila en la comunidad universitaria.</w:t>
      </w:r>
    </w:p>
    <w:p w14:paraId="3713293C" w14:textId="77777777" w:rsidR="00363669" w:rsidRDefault="00510273" w:rsidP="0011420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PROGRAMA </w:t>
      </w:r>
      <w:r w:rsidR="00363669" w:rsidRPr="003636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HOMENAJES Y TESTIMONIOS</w:t>
      </w:r>
    </w:p>
    <w:p w14:paraId="7521BC1C" w14:textId="77777777" w:rsidR="00363669" w:rsidRPr="00F77A01" w:rsidRDefault="00363669" w:rsidP="00363669">
      <w:pPr>
        <w:rPr>
          <w:rFonts w:ascii="Times New Roman" w:hAnsi="Times New Roman" w:cs="Times New Roman"/>
          <w:sz w:val="24"/>
          <w:szCs w:val="24"/>
        </w:rPr>
      </w:pPr>
      <w:r w:rsidRPr="00F77A01">
        <w:rPr>
          <w:rFonts w:ascii="Times New Roman" w:hAnsi="Times New Roman" w:cs="Times New Roman"/>
          <w:sz w:val="24"/>
          <w:szCs w:val="24"/>
        </w:rPr>
        <w:t>Documentar la vid</w:t>
      </w:r>
      <w:r>
        <w:rPr>
          <w:rFonts w:ascii="Times New Roman" w:hAnsi="Times New Roman" w:cs="Times New Roman"/>
          <w:sz w:val="24"/>
          <w:szCs w:val="24"/>
        </w:rPr>
        <w:t>a de personas rica en historia en distintos ámbitos de la cultura económica, política, socia</w:t>
      </w:r>
      <w:r w:rsidR="00510273">
        <w:rPr>
          <w:rFonts w:ascii="Times New Roman" w:hAnsi="Times New Roman" w:cs="Times New Roman"/>
          <w:sz w:val="24"/>
          <w:szCs w:val="24"/>
        </w:rPr>
        <w:t>l para mantener viva la memoria</w:t>
      </w:r>
      <w:r>
        <w:rPr>
          <w:rFonts w:ascii="Times New Roman" w:hAnsi="Times New Roman" w:cs="Times New Roman"/>
          <w:sz w:val="24"/>
          <w:szCs w:val="24"/>
        </w:rPr>
        <w:t>, rendir homenaje y dejar un testimonio</w:t>
      </w:r>
    </w:p>
    <w:p w14:paraId="2A3A6BCB" w14:textId="77777777" w:rsidR="00363669" w:rsidRDefault="00510273" w:rsidP="0036366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PROGRAMA </w:t>
      </w:r>
      <w:r w:rsidR="00363669" w:rsidRPr="003636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OJO LOCO</w:t>
      </w:r>
    </w:p>
    <w:p w14:paraId="1E461AB2" w14:textId="77777777" w:rsidR="00363669" w:rsidRDefault="00363669" w:rsidP="00363669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Ser </w:t>
      </w:r>
      <w:r w:rsidRPr="00D74AC3">
        <w:rPr>
          <w:rFonts w:ascii="Times New Roman" w:hAnsi="Times New Roman" w:cs="Times New Roman"/>
          <w:sz w:val="24"/>
          <w:szCs w:val="24"/>
          <w:lang w:val="es-ES_tradnl"/>
        </w:rPr>
        <w:t xml:space="preserve"> un espacio y plataforma de intercambio, interacción, aprendizaje y demostración de las diferentes artes visuales. Más allá de un concurso nacional, es un lugar de conocimiento y aprendizaje artístico, donde los asistentes podrán aprender por medio de charlas, talleres y muestras y se podrán distraer con varios shows preparados para ellos.  </w:t>
      </w:r>
    </w:p>
    <w:p w14:paraId="027AF13D" w14:textId="77777777" w:rsidR="00363669" w:rsidRDefault="00510273" w:rsidP="003636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363669" w:rsidRPr="00363669">
        <w:rPr>
          <w:rFonts w:ascii="Times New Roman" w:hAnsi="Times New Roman" w:cs="Times New Roman"/>
          <w:b/>
          <w:sz w:val="24"/>
          <w:szCs w:val="24"/>
        </w:rPr>
        <w:t>DESARROLLO DEL A</w:t>
      </w:r>
      <w:r w:rsidR="00363669">
        <w:rPr>
          <w:rFonts w:ascii="Times New Roman" w:hAnsi="Times New Roman" w:cs="Times New Roman"/>
          <w:b/>
          <w:sz w:val="24"/>
          <w:szCs w:val="24"/>
        </w:rPr>
        <w:t>RTE Y LA CULTURA EN GUAYAQUIL</w:t>
      </w:r>
    </w:p>
    <w:p w14:paraId="41856B14" w14:textId="77777777" w:rsidR="00363669" w:rsidRPr="00E919A8" w:rsidRDefault="00363669" w:rsidP="00363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9A8">
        <w:rPr>
          <w:rFonts w:ascii="Times New Roman" w:hAnsi="Times New Roman" w:cs="Times New Roman"/>
          <w:sz w:val="24"/>
          <w:szCs w:val="24"/>
        </w:rPr>
        <w:t>El objetivo es apoyar los esfuerz</w:t>
      </w:r>
      <w:r>
        <w:rPr>
          <w:rFonts w:ascii="Times New Roman" w:hAnsi="Times New Roman" w:cs="Times New Roman"/>
          <w:sz w:val="24"/>
          <w:szCs w:val="24"/>
        </w:rPr>
        <w:t xml:space="preserve">os que realizan organizaciones, </w:t>
      </w:r>
      <w:r w:rsidRPr="00E919A8">
        <w:rPr>
          <w:rFonts w:ascii="Times New Roman" w:hAnsi="Times New Roman" w:cs="Times New Roman"/>
          <w:sz w:val="24"/>
          <w:szCs w:val="24"/>
        </w:rPr>
        <w:t xml:space="preserve"> promotores y gestores culturales, y creadores para el desarrollo de las artes y las culturas en la ciudad de Guayaquil. La UCG orientará acciones para que sus estudiantes y docentes de comunicación y en particular de la Carrera de Artes Escénicas apoyen los esfuerzos de estos sectores para la producción y puesta en escena de obras de teatro, danza y arte.</w:t>
      </w:r>
    </w:p>
    <w:p w14:paraId="3669C7C5" w14:textId="77777777" w:rsidR="00363669" w:rsidRPr="00363669" w:rsidRDefault="00510273" w:rsidP="003636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363669" w:rsidRPr="00363669">
        <w:rPr>
          <w:rFonts w:ascii="Times New Roman" w:hAnsi="Times New Roman" w:cs="Times New Roman"/>
          <w:b/>
          <w:sz w:val="24"/>
          <w:szCs w:val="24"/>
        </w:rPr>
        <w:t>TEATRO TZANTZA GRANDE</w:t>
      </w:r>
    </w:p>
    <w:p w14:paraId="13219175" w14:textId="77777777" w:rsidR="00363669" w:rsidRDefault="00363669" w:rsidP="003636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</w:pPr>
      <w:r w:rsidRPr="00D74AC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 xml:space="preserve">Montar y poner en escena  obras de teatro y desarrollar actividades artísticas y proyectos relacionados con las artes escénicas que vinculen a estudiantes, docentes, creadores y artistas. </w:t>
      </w:r>
    </w:p>
    <w:p w14:paraId="09D5F486" w14:textId="77777777" w:rsidR="00363669" w:rsidRDefault="00363669" w:rsidP="00363669">
      <w:pPr>
        <w:rPr>
          <w:rFonts w:ascii="Times New Roman" w:hAnsi="Times New Roman" w:cs="Times New Roman"/>
          <w:sz w:val="24"/>
          <w:szCs w:val="24"/>
        </w:rPr>
      </w:pPr>
    </w:p>
    <w:p w14:paraId="701262F0" w14:textId="77777777" w:rsidR="00363669" w:rsidRPr="00363669" w:rsidRDefault="00510273" w:rsidP="003636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363669" w:rsidRPr="00363669">
        <w:rPr>
          <w:rFonts w:ascii="Times New Roman" w:hAnsi="Times New Roman" w:cs="Times New Roman"/>
          <w:b/>
          <w:sz w:val="24"/>
          <w:szCs w:val="24"/>
        </w:rPr>
        <w:t>TARDES DE TEATRO</w:t>
      </w:r>
    </w:p>
    <w:p w14:paraId="0C6A7C1D" w14:textId="77777777" w:rsidR="00363669" w:rsidRDefault="00363669" w:rsidP="0036366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7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Ser  un espacio para abordar los temas y problemáticas del teatro en el mundo, la región, el país y la ciudad.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 conducción está bajo la responsabilidad de la actriz Marina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Salvarezza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C281FCD" w14:textId="77777777" w:rsidR="00B9451F" w:rsidRDefault="00B9451F" w:rsidP="003636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A58EF4F" w14:textId="77777777" w:rsidR="000E7379" w:rsidRDefault="00510273" w:rsidP="003636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PROGRAMA </w:t>
      </w:r>
      <w:r w:rsidR="000E7379" w:rsidRPr="000E73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KEROSEN</w:t>
      </w:r>
    </w:p>
    <w:p w14:paraId="20E1A303" w14:textId="77777777" w:rsidR="00A93395" w:rsidRDefault="00A93395" w:rsidP="00A93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Implantar un espacio de práctica</w:t>
      </w:r>
      <w:r w:rsidR="00510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escénica que permita establecer un diálogo artístico entre los estudiantes de la UCG y la comunidad. </w:t>
      </w:r>
    </w:p>
    <w:p w14:paraId="0B37607E" w14:textId="77777777" w:rsidR="00A93395" w:rsidRPr="000E7379" w:rsidRDefault="00A93395" w:rsidP="003636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67D704D" w14:textId="77777777" w:rsidR="00731072" w:rsidRPr="005B7297" w:rsidRDefault="00510273" w:rsidP="00114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Área: Ciencias Sociales</w:t>
      </w:r>
      <w:r w:rsidR="00731072" w:rsidRPr="005B729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731072" w:rsidRPr="005B729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educación comercial y derecho</w:t>
      </w:r>
    </w:p>
    <w:p w14:paraId="754A3274" w14:textId="77777777" w:rsidR="00731072" w:rsidRPr="005B7297" w:rsidRDefault="00731072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14:paraId="3A7E8F57" w14:textId="77777777" w:rsidR="00731072" w:rsidRPr="005B7297" w:rsidRDefault="00731072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5B72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Sub área: Educación comercial y administración</w:t>
      </w:r>
    </w:p>
    <w:p w14:paraId="244DD88B" w14:textId="77777777" w:rsidR="00731072" w:rsidRPr="005B7297" w:rsidRDefault="00731072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14:paraId="59792177" w14:textId="77777777" w:rsidR="009C7E7B" w:rsidRPr="005B7297" w:rsidRDefault="005B7297" w:rsidP="0011420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5B7297">
        <w:rPr>
          <w:rFonts w:ascii="Times New Roman" w:hAnsi="Times New Roman" w:cs="Times New Roman"/>
          <w:b/>
          <w:sz w:val="24"/>
          <w:szCs w:val="24"/>
        </w:rPr>
        <w:t>PROGRAMA DE APOYO A EMPRENDIMIENTOS PRODUCTIVOS EN ZONAS URBANAS POPULARES Y RURALES.</w:t>
      </w:r>
    </w:p>
    <w:p w14:paraId="1705AB53" w14:textId="77777777" w:rsidR="005B7297" w:rsidRPr="005B7297" w:rsidRDefault="005B7297" w:rsidP="00114206">
      <w:pPr>
        <w:jc w:val="both"/>
        <w:rPr>
          <w:rFonts w:ascii="Times New Roman" w:hAnsi="Times New Roman" w:cs="Times New Roman"/>
          <w:sz w:val="24"/>
          <w:szCs w:val="24"/>
        </w:rPr>
      </w:pPr>
      <w:r w:rsidRPr="005B7297">
        <w:rPr>
          <w:rFonts w:ascii="Times New Roman" w:hAnsi="Times New Roman" w:cs="Times New Roman"/>
          <w:sz w:val="24"/>
          <w:szCs w:val="24"/>
        </w:rPr>
        <w:t>Contribuir al desarrollo de propuestas territoriales o de sectores de emprendimiento a través de asistencia técnica y acompañamiento en zonas urbano populares y rurales o sectores de micro y pequeñas empresas, en áreas relacionadas con administración, marketing, comunicación y gestión de  recursos humanos.</w:t>
      </w:r>
    </w:p>
    <w:p w14:paraId="4F8A4181" w14:textId="77777777" w:rsidR="009C7E7B" w:rsidRPr="005B7297" w:rsidRDefault="00510273" w:rsidP="0011420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5B7297" w:rsidRPr="005B7297">
        <w:rPr>
          <w:rFonts w:ascii="Times New Roman" w:hAnsi="Times New Roman" w:cs="Times New Roman"/>
          <w:b/>
          <w:bCs/>
          <w:sz w:val="24"/>
          <w:szCs w:val="24"/>
        </w:rPr>
        <w:t>CENTRO DE APOYO A LAS PYMES PARA LA EXPORTACIÓN, LA INNOVACIÓN Y LA INSERCIÓN INTELIGENTE EN LOS MERCADOS INTERNACIONALES.</w:t>
      </w:r>
    </w:p>
    <w:p w14:paraId="05FFCE1B" w14:textId="77777777" w:rsidR="00510273" w:rsidRDefault="00510273" w:rsidP="0011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9285ED" w14:textId="77777777" w:rsidR="005B7297" w:rsidRDefault="005B7297" w:rsidP="0011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 Programa se orienta a ofrecer servicios que apoyen el  proceso de internacionalización para pequeñas y medianas empresas (</w:t>
      </w:r>
      <w:r w:rsidRPr="006906B4">
        <w:rPr>
          <w:rFonts w:ascii="Times New Roman" w:hAnsi="Times New Roman" w:cs="Times New Roman"/>
          <w:sz w:val="24"/>
          <w:szCs w:val="24"/>
        </w:rPr>
        <w:t>PEIPEM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D289DB4" w14:textId="77777777" w:rsidR="005B7297" w:rsidRDefault="005B7297" w:rsidP="00114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6DC9C" w14:textId="77777777" w:rsidR="005B7297" w:rsidRDefault="00510273" w:rsidP="00114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5B7297" w:rsidRPr="005B7297">
        <w:rPr>
          <w:rFonts w:ascii="Times New Roman" w:hAnsi="Times New Roman" w:cs="Times New Roman"/>
          <w:b/>
          <w:sz w:val="24"/>
          <w:szCs w:val="24"/>
        </w:rPr>
        <w:t>DESARROLLO DE PERFILES DE MERCADO PARA PRODUCTOS O SERVICIOS T</w:t>
      </w:r>
      <w:r>
        <w:rPr>
          <w:rFonts w:ascii="Times New Roman" w:hAnsi="Times New Roman" w:cs="Times New Roman"/>
          <w:b/>
          <w:sz w:val="24"/>
          <w:szCs w:val="24"/>
        </w:rPr>
        <w:t>RADICIONALES O NO TRADICIONALES</w:t>
      </w:r>
    </w:p>
    <w:p w14:paraId="75B9F475" w14:textId="77777777" w:rsidR="00510273" w:rsidRDefault="00510273" w:rsidP="00114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417A6" w14:textId="77777777" w:rsidR="005B7297" w:rsidRDefault="005B7297" w:rsidP="00114206">
      <w:pPr>
        <w:jc w:val="both"/>
        <w:rPr>
          <w:rFonts w:ascii="Times New Roman" w:hAnsi="Times New Roman" w:cs="Times New Roman"/>
          <w:sz w:val="24"/>
          <w:szCs w:val="24"/>
        </w:rPr>
      </w:pPr>
      <w:r w:rsidRPr="001F5002">
        <w:rPr>
          <w:rFonts w:ascii="Times New Roman" w:hAnsi="Times New Roman" w:cs="Times New Roman"/>
          <w:sz w:val="24"/>
          <w:szCs w:val="24"/>
        </w:rPr>
        <w:t xml:space="preserve">Realizar estudios de mercado de productos o servicios que sirvan como apoyo al sector empresarial e inversionistas extranjeros para que puedan analizar la factibilidad de </w:t>
      </w:r>
      <w:proofErr w:type="spellStart"/>
      <w:r w:rsidRPr="001F500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F5002">
        <w:rPr>
          <w:rFonts w:ascii="Times New Roman" w:hAnsi="Times New Roman" w:cs="Times New Roman"/>
          <w:sz w:val="24"/>
          <w:szCs w:val="24"/>
        </w:rPr>
        <w:t xml:space="preserve"> realizar desarrollo y negocios en el mercado ecuatoriano. </w:t>
      </w:r>
    </w:p>
    <w:p w14:paraId="3E6C31EB" w14:textId="77777777" w:rsidR="005B7297" w:rsidRPr="005B7297" w:rsidRDefault="00510273" w:rsidP="00114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PROGRAMA </w:t>
      </w:r>
      <w:r w:rsidR="005B7297" w:rsidRPr="005B7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OBSERVATORIO DEL MERCADO LABORAL Y RETOS DEL TALENTO HUMANO</w:t>
      </w:r>
    </w:p>
    <w:p w14:paraId="57C3CC87" w14:textId="77777777" w:rsidR="00731072" w:rsidRPr="005B7297" w:rsidRDefault="005B7297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C56B9B">
        <w:rPr>
          <w:rFonts w:ascii="Times New Roman" w:hAnsi="Times New Roman" w:cs="Times New Roman"/>
          <w:sz w:val="24"/>
          <w:szCs w:val="24"/>
        </w:rPr>
        <w:t>Articular iniciativas en el campo de la docencia, la investigación, las pasantías y práctica preprofesionales para identificar, analizar y construir propuesta pertinentes en relación los desafíos actuales y futuros, es decir a corto, mediano y largo plazo, que existen en  el ámbito laboral y sobre el perfil de compe</w:t>
      </w:r>
      <w:r w:rsidR="00510273">
        <w:rPr>
          <w:rFonts w:ascii="Times New Roman" w:hAnsi="Times New Roman" w:cs="Times New Roman"/>
          <w:sz w:val="24"/>
          <w:szCs w:val="24"/>
        </w:rPr>
        <w:t>tencias que los profesionales (</w:t>
      </w:r>
      <w:r w:rsidRPr="00C56B9B">
        <w:rPr>
          <w:rFonts w:ascii="Times New Roman" w:hAnsi="Times New Roman" w:cs="Times New Roman"/>
          <w:sz w:val="24"/>
          <w:szCs w:val="24"/>
        </w:rPr>
        <w:t>directores-gerentes) necesitan para enfrentar con éxito los desafíos planteados.</w:t>
      </w:r>
    </w:p>
    <w:p w14:paraId="0D8A2DD0" w14:textId="77777777" w:rsidR="005B7297" w:rsidRDefault="005B7297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14:paraId="090C4514" w14:textId="77777777" w:rsidR="00B9451F" w:rsidRDefault="00B9451F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14:paraId="36C2D2CE" w14:textId="77777777" w:rsidR="00B9451F" w:rsidRDefault="00B9451F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14:paraId="6B1DE7B3" w14:textId="77777777" w:rsidR="00B9451F" w:rsidRDefault="00B9451F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14:paraId="754EA713" w14:textId="77777777" w:rsidR="00731072" w:rsidRPr="005B7297" w:rsidRDefault="00510273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lastRenderedPageBreak/>
        <w:t xml:space="preserve">Sub área: </w:t>
      </w:r>
      <w:r w:rsidR="00731072" w:rsidRPr="005B72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Ciencias, sociales y del comportamiento</w:t>
      </w:r>
    </w:p>
    <w:p w14:paraId="656C7737" w14:textId="77777777" w:rsidR="00731072" w:rsidRPr="005B7297" w:rsidRDefault="00731072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14:paraId="0D2667CE" w14:textId="77777777" w:rsidR="005B7297" w:rsidRDefault="00510273" w:rsidP="00114206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PROGRAMA </w:t>
      </w:r>
      <w:r w:rsidR="00AD74EC" w:rsidRPr="00AD74EC">
        <w:rPr>
          <w:rFonts w:ascii="Times New Roman" w:hAnsi="Times New Roman" w:cs="Times New Roman"/>
          <w:b/>
          <w:color w:val="000000" w:themeColor="text1"/>
        </w:rPr>
        <w:t>EDUCACIÓN PARA LA DEMOCRACIA</w:t>
      </w:r>
    </w:p>
    <w:p w14:paraId="1568EFC1" w14:textId="77777777" w:rsidR="00510273" w:rsidRDefault="00510273" w:rsidP="00114206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5C26F24" w14:textId="77777777" w:rsidR="00AD74EC" w:rsidRPr="00A01F0E" w:rsidRDefault="00AD74EC" w:rsidP="00114206">
      <w:pPr>
        <w:jc w:val="both"/>
        <w:rPr>
          <w:rFonts w:ascii="Times New Roman" w:hAnsi="Times New Roman" w:cs="Times New Roman"/>
          <w:sz w:val="24"/>
          <w:szCs w:val="24"/>
        </w:rPr>
      </w:pPr>
      <w:r w:rsidRPr="00A01F0E">
        <w:rPr>
          <w:rFonts w:ascii="Times New Roman" w:hAnsi="Times New Roman" w:cs="Times New Roman"/>
          <w:sz w:val="24"/>
          <w:szCs w:val="24"/>
        </w:rPr>
        <w:t>Construir ciudadanía responsable en los jóvenes universitarios y promover un rol activo en la democratización de la esfera pública.</w:t>
      </w:r>
    </w:p>
    <w:p w14:paraId="3F2EA27A" w14:textId="77777777" w:rsidR="00AD74EC" w:rsidRDefault="00510273" w:rsidP="00114206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PROGRAMA </w:t>
      </w:r>
      <w:r w:rsidR="00AD74EC" w:rsidRPr="00AD74EC">
        <w:rPr>
          <w:rFonts w:ascii="Times New Roman" w:hAnsi="Times New Roman" w:cs="Times New Roman"/>
          <w:b/>
          <w:color w:val="000000" w:themeColor="text1"/>
        </w:rPr>
        <w:t>MODELO DE LA ASAMBLEA GENERAL DE LA ORGANIZACIÓN DE ESTADOS AMERICANOS</w:t>
      </w:r>
    </w:p>
    <w:p w14:paraId="7B1BF975" w14:textId="77777777" w:rsidR="00510273" w:rsidRDefault="00510273" w:rsidP="00114206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B3E0738" w14:textId="77777777" w:rsidR="00AD74EC" w:rsidRPr="002C632B" w:rsidRDefault="00AD74EC" w:rsidP="00114206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632B">
        <w:rPr>
          <w:rFonts w:ascii="Times New Roman" w:eastAsia="Times New Roman" w:hAnsi="Times New Roman" w:cs="Times New Roman"/>
          <w:sz w:val="24"/>
          <w:szCs w:val="24"/>
          <w:lang w:eastAsia="es-ES"/>
        </w:rPr>
        <w:t>El objetivo de estos modelos es el de promover los valores de la democracia,  la negociación en la juventud de las Américas, y el de familiarizar a los estudiantes con la misión de la OEA, en tanto se adentran en la problemática,  la coyuntura del Hemisferio Occidental y del papel que juega la OEA en la solución de las controversias regionales por medio de la diplomacia.</w:t>
      </w:r>
    </w:p>
    <w:p w14:paraId="15A7EA27" w14:textId="77777777" w:rsidR="00AD74EC" w:rsidRDefault="00AD74EC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65CEA8EA" w14:textId="77777777" w:rsidR="00A01F0E" w:rsidRDefault="00510273" w:rsidP="001142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AD74EC" w:rsidRPr="00AD74EC">
        <w:rPr>
          <w:rFonts w:ascii="Times New Roman" w:hAnsi="Times New Roman" w:cs="Times New Roman"/>
          <w:b/>
          <w:sz w:val="24"/>
          <w:szCs w:val="24"/>
        </w:rPr>
        <w:t>OBSERVATORIO AL PROCESO DE PAZ EN COLOMBIA.</w:t>
      </w:r>
    </w:p>
    <w:p w14:paraId="4433158A" w14:textId="77777777" w:rsidR="00AD74EC" w:rsidRPr="00AD74EC" w:rsidRDefault="00AD74EC" w:rsidP="00114206">
      <w:pPr>
        <w:jc w:val="both"/>
        <w:rPr>
          <w:rFonts w:ascii="Times New Roman" w:hAnsi="Times New Roman" w:cs="Times New Roman"/>
          <w:sz w:val="24"/>
          <w:szCs w:val="24"/>
        </w:rPr>
      </w:pPr>
      <w:r w:rsidRPr="00AD74EC">
        <w:rPr>
          <w:rFonts w:ascii="Times New Roman" w:hAnsi="Times New Roman" w:cs="Times New Roman"/>
          <w:sz w:val="24"/>
          <w:szCs w:val="24"/>
        </w:rPr>
        <w:t xml:space="preserve">Contribuir a la reflexión para una mejor comprensión del proceso de paz en Colombia y sus implicaciones para la sociedad ecuatoriana. </w:t>
      </w:r>
    </w:p>
    <w:p w14:paraId="76CE249F" w14:textId="77777777" w:rsidR="00AD74EC" w:rsidRPr="00AD74EC" w:rsidRDefault="00AD74EC" w:rsidP="00114206">
      <w:pPr>
        <w:jc w:val="both"/>
        <w:rPr>
          <w:rFonts w:ascii="Times New Roman" w:hAnsi="Times New Roman" w:cs="Times New Roman"/>
          <w:sz w:val="24"/>
          <w:szCs w:val="24"/>
        </w:rPr>
      </w:pPr>
      <w:r w:rsidRPr="00AD74EC">
        <w:rPr>
          <w:rFonts w:ascii="Times New Roman" w:hAnsi="Times New Roman" w:cs="Times New Roman"/>
          <w:sz w:val="24"/>
          <w:szCs w:val="24"/>
        </w:rPr>
        <w:t>Realizar un seguimiento al proceso de paz en Colombia a través de la puesta en marcha de un Observatorio que genere conocimiento útil, que apoye el proceso en marcha haciendo de la paz el camino para enfrentar los conflictos y las violencias y de los ciudadanos/as ecuatorianos y colombianos/as con estatus de refugiados en nuestro país, sus mejores aliados.</w:t>
      </w:r>
    </w:p>
    <w:p w14:paraId="5D5FF1A1" w14:textId="77777777" w:rsidR="003B4A3A" w:rsidRDefault="00510273" w:rsidP="001142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3B4A3A" w:rsidRPr="003B4A3A">
        <w:rPr>
          <w:rFonts w:ascii="Times New Roman" w:hAnsi="Times New Roman" w:cs="Times New Roman"/>
          <w:b/>
          <w:sz w:val="24"/>
          <w:szCs w:val="24"/>
        </w:rPr>
        <w:t>OBSERVATORIO CULTURAL URBANO</w:t>
      </w:r>
    </w:p>
    <w:p w14:paraId="44C58FB8" w14:textId="77777777" w:rsidR="003B4A3A" w:rsidRPr="003461F0" w:rsidRDefault="003B4A3A" w:rsidP="001142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Visibilizar en una página web diseñada para este propósito, aspectos relevantes de la cultura urbana guayaquileña, vinculados a las estéticas de las culturas populares, las historias y memorias de barrios, personajes y lugares, los imaginarios y rituales urbanos, que caracterizan las formas de vivir en la ciudad.</w:t>
      </w:r>
    </w:p>
    <w:p w14:paraId="6A2764B3" w14:textId="77777777" w:rsidR="003B4A3A" w:rsidRPr="003B4A3A" w:rsidRDefault="00510273" w:rsidP="001142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3B4A3A" w:rsidRPr="003B4A3A">
        <w:rPr>
          <w:rFonts w:ascii="Times New Roman" w:hAnsi="Times New Roman" w:cs="Times New Roman"/>
          <w:b/>
          <w:sz w:val="24"/>
          <w:szCs w:val="24"/>
        </w:rPr>
        <w:t>VINOS FILOSÓFICOS</w:t>
      </w:r>
    </w:p>
    <w:p w14:paraId="044F2596" w14:textId="77777777" w:rsidR="003B4A3A" w:rsidRPr="0055093F" w:rsidRDefault="003B4A3A" w:rsidP="00114206">
      <w:pPr>
        <w:jc w:val="both"/>
        <w:rPr>
          <w:rFonts w:ascii="Times New Roman" w:hAnsi="Times New Roman" w:cs="Times New Roman"/>
          <w:sz w:val="24"/>
          <w:szCs w:val="24"/>
        </w:rPr>
      </w:pPr>
      <w:r w:rsidRPr="0055093F">
        <w:rPr>
          <w:rFonts w:ascii="Times New Roman" w:hAnsi="Times New Roman" w:cs="Times New Roman"/>
          <w:sz w:val="24"/>
          <w:szCs w:val="24"/>
        </w:rPr>
        <w:t xml:space="preserve">Promover espacios de deliberación pública para la discusión de contenidos contemporáneos relacionados con la ciudadanía, </w:t>
      </w:r>
      <w:r w:rsidRPr="0055093F">
        <w:rPr>
          <w:rFonts w:ascii="Times New Roman" w:hAnsi="Times New Roman" w:cs="Times New Roman"/>
          <w:color w:val="000000"/>
          <w:sz w:val="24"/>
          <w:szCs w:val="24"/>
        </w:rPr>
        <w:t>el Estado, la convivencia humana  y la construcción de lo público en  el contexto de la ciudad, el país y la sociedad global.</w:t>
      </w:r>
    </w:p>
    <w:p w14:paraId="6B6196F3" w14:textId="77777777" w:rsidR="00510273" w:rsidRDefault="00510273" w:rsidP="00114206">
      <w:pPr>
        <w:rPr>
          <w:rFonts w:ascii="Times New Roman" w:hAnsi="Times New Roman" w:cs="Times New Roman"/>
          <w:b/>
          <w:sz w:val="24"/>
          <w:szCs w:val="24"/>
        </w:rPr>
      </w:pPr>
    </w:p>
    <w:p w14:paraId="19E8CF9B" w14:textId="77777777" w:rsidR="00510273" w:rsidRDefault="00510273" w:rsidP="00114206">
      <w:pPr>
        <w:rPr>
          <w:rFonts w:ascii="Times New Roman" w:hAnsi="Times New Roman" w:cs="Times New Roman"/>
          <w:b/>
          <w:sz w:val="24"/>
          <w:szCs w:val="24"/>
        </w:rPr>
      </w:pPr>
    </w:p>
    <w:p w14:paraId="1371335F" w14:textId="77777777" w:rsidR="00510273" w:rsidRDefault="00510273" w:rsidP="00114206">
      <w:pPr>
        <w:rPr>
          <w:rFonts w:ascii="Times New Roman" w:hAnsi="Times New Roman" w:cs="Times New Roman"/>
          <w:b/>
          <w:sz w:val="24"/>
          <w:szCs w:val="24"/>
        </w:rPr>
      </w:pPr>
    </w:p>
    <w:p w14:paraId="78CC709E" w14:textId="77777777" w:rsidR="00114206" w:rsidRDefault="00510273" w:rsidP="001142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PROGRAMA </w:t>
      </w:r>
      <w:r w:rsidR="00114206">
        <w:rPr>
          <w:rFonts w:ascii="Times New Roman" w:hAnsi="Times New Roman" w:cs="Times New Roman"/>
          <w:b/>
          <w:sz w:val="24"/>
          <w:szCs w:val="24"/>
        </w:rPr>
        <w:t>COMUNICACIÓN PARA EL DESARROLLO-CASO 8</w:t>
      </w:r>
    </w:p>
    <w:p w14:paraId="56094493" w14:textId="77777777" w:rsidR="00114206" w:rsidRPr="008217BE" w:rsidRDefault="00114206" w:rsidP="0011420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217B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Identificar problemas sociales y proponer soluciones desde el ámbito de la comunicación. </w:t>
      </w:r>
    </w:p>
    <w:p w14:paraId="3C9899E3" w14:textId="77777777" w:rsidR="003B4A3A" w:rsidRDefault="00510273" w:rsidP="001142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114206" w:rsidRPr="00114206">
        <w:rPr>
          <w:rFonts w:ascii="Times New Roman" w:hAnsi="Times New Roman" w:cs="Times New Roman"/>
          <w:b/>
          <w:sz w:val="24"/>
          <w:szCs w:val="24"/>
        </w:rPr>
        <w:t>ESQUICIOS</w:t>
      </w:r>
    </w:p>
    <w:p w14:paraId="4554752D" w14:textId="77777777" w:rsidR="00114206" w:rsidRPr="00953D18" w:rsidRDefault="00114206" w:rsidP="0011420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3D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Promover  el trabajo cola</w:t>
      </w:r>
      <w:r w:rsidR="005102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borativo  entre los estudiantes</w:t>
      </w:r>
      <w:r w:rsidRPr="00953D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53D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bajo la guía de docentes, para  realizar ejercicios que involucren la experimentación con distintas técnicas de producción y  reproducción gráfica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 comunicación visual</w:t>
      </w:r>
      <w:r w:rsidRPr="00953D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para, a partir de ellas, generar obras, ligadas a causas de carácter social, ambiental, ecológicas, de apoyo a 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ectores y a grupos vulnerables y sectores productivos.</w:t>
      </w:r>
    </w:p>
    <w:p w14:paraId="542025C6" w14:textId="77777777" w:rsidR="00731072" w:rsidRPr="005B7297" w:rsidRDefault="00731072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C" w:eastAsia="es-ES"/>
        </w:rPr>
      </w:pPr>
      <w:r w:rsidRPr="005B72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C" w:eastAsia="es-ES"/>
        </w:rPr>
        <w:t>Sub área: Periodismo e información</w:t>
      </w:r>
    </w:p>
    <w:p w14:paraId="70560261" w14:textId="77777777" w:rsidR="00731072" w:rsidRPr="005B7297" w:rsidRDefault="00731072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S"/>
        </w:rPr>
      </w:pPr>
    </w:p>
    <w:p w14:paraId="2EA64132" w14:textId="77777777" w:rsidR="00114206" w:rsidRPr="00114206" w:rsidRDefault="00510273" w:rsidP="00114206">
      <w:pPr>
        <w:spacing w:after="0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PROGRAMA </w:t>
      </w:r>
      <w:r w:rsidR="00114206" w:rsidRPr="001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CASA IDEAS</w:t>
      </w:r>
    </w:p>
    <w:p w14:paraId="3B1FDBAE" w14:textId="77777777" w:rsidR="00114206" w:rsidRPr="00FC0D90" w:rsidRDefault="00114206" w:rsidP="00114206">
      <w:pPr>
        <w:jc w:val="both"/>
        <w:rPr>
          <w:rFonts w:ascii="Times New Roman" w:hAnsi="Times New Roman" w:cs="Times New Roman"/>
          <w:sz w:val="24"/>
          <w:szCs w:val="24"/>
        </w:rPr>
      </w:pPr>
      <w:r w:rsidRPr="00FC0D90">
        <w:rPr>
          <w:rFonts w:ascii="Times New Roman" w:hAnsi="Times New Roman" w:cs="Times New Roman"/>
          <w:sz w:val="24"/>
          <w:szCs w:val="24"/>
        </w:rPr>
        <w:t>Es un Programa coordinado entre los estudiantes de las Carreras de Ciencias Políticas y Periodismo orientado a facilitar  la deliberación de los actores involucrados en una problemática para la búsqueda de soluciones sostenibles.</w:t>
      </w:r>
    </w:p>
    <w:p w14:paraId="503B64BF" w14:textId="77777777" w:rsidR="00BC2287" w:rsidRPr="005B7297" w:rsidRDefault="00510273" w:rsidP="0011420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Sub área: </w:t>
      </w:r>
      <w:r w:rsidR="00731072" w:rsidRPr="005B72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Servicios Sociales</w:t>
      </w:r>
    </w:p>
    <w:p w14:paraId="1194D89E" w14:textId="77777777" w:rsidR="00731072" w:rsidRPr="005B7297" w:rsidRDefault="00731072" w:rsidP="0011420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646E816" w14:textId="77777777" w:rsidR="00731072" w:rsidRPr="00114206" w:rsidRDefault="00510273" w:rsidP="001142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C" w:eastAsia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PROGRAMA </w:t>
      </w:r>
      <w:r w:rsidR="00114206" w:rsidRPr="00114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VOLUNTARIADO UCG</w:t>
      </w:r>
    </w:p>
    <w:p w14:paraId="394260CB" w14:textId="77777777" w:rsidR="00114206" w:rsidRPr="0073445D" w:rsidRDefault="00114206" w:rsidP="00114206">
      <w:pPr>
        <w:pStyle w:val="NoSpacing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45D">
        <w:rPr>
          <w:rFonts w:ascii="Times New Roman" w:hAnsi="Times New Roman"/>
          <w:color w:val="000000" w:themeColor="text1"/>
          <w:sz w:val="24"/>
          <w:szCs w:val="24"/>
        </w:rPr>
        <w:t xml:space="preserve">Construir cultura de responsabilidad social, fomentando el trabajo voluntario  al interior de la comunidad universitaria  y su vinculación con las demandas de los diferentes sectores de la sociedad y la necesidad de conocimiento </w:t>
      </w:r>
      <w:proofErr w:type="spellStart"/>
      <w:r w:rsidRPr="0073445D">
        <w:rPr>
          <w:rFonts w:ascii="Times New Roman" w:hAnsi="Times New Roman"/>
          <w:color w:val="000000" w:themeColor="text1"/>
          <w:sz w:val="24"/>
          <w:szCs w:val="24"/>
        </w:rPr>
        <w:t>glonacal</w:t>
      </w:r>
      <w:proofErr w:type="spellEnd"/>
      <w:r w:rsidRPr="0073445D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Pr="0073445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2882C8E" w14:textId="77777777" w:rsidR="00363669" w:rsidRDefault="00363669" w:rsidP="00114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21122" w14:textId="77777777" w:rsidR="00731072" w:rsidRPr="00114206" w:rsidRDefault="00510273" w:rsidP="001142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114206" w:rsidRPr="00374EF3">
        <w:rPr>
          <w:rFonts w:ascii="Times New Roman" w:hAnsi="Times New Roman" w:cs="Times New Roman"/>
          <w:b/>
          <w:sz w:val="24"/>
          <w:szCs w:val="24"/>
        </w:rPr>
        <w:t>APOYO AL FORTALECIMIENTO DE LAS ORGANIZACIONES SOCIALES DE DESARROLLO (OSD).</w:t>
      </w:r>
    </w:p>
    <w:p w14:paraId="1EF8457B" w14:textId="77777777" w:rsidR="00114206" w:rsidRDefault="00114206" w:rsidP="001142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4EF3">
        <w:rPr>
          <w:rFonts w:ascii="Times New Roman" w:eastAsia="Times New Roman" w:hAnsi="Times New Roman" w:cs="Times New Roman"/>
          <w:sz w:val="24"/>
          <w:szCs w:val="24"/>
          <w:lang w:eastAsia="es-ES"/>
        </w:rPr>
        <w:t>Implementar un programa de fortalecimiento de capacidades del personal técnico y directivo de las organizaciones de la sociedad civil para liderar  distintos niveles de complejidad tales como el proyecto social,  la organización social y el sector social en distintos contextos: locales, regionales, nacionales o globales.</w:t>
      </w:r>
    </w:p>
    <w:p w14:paraId="358E4A8A" w14:textId="77777777" w:rsidR="00114206" w:rsidRDefault="00510273" w:rsidP="0011420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114206">
        <w:rPr>
          <w:rFonts w:ascii="Times New Roman" w:hAnsi="Times New Roman" w:cs="Times New Roman"/>
          <w:b/>
          <w:sz w:val="24"/>
          <w:szCs w:val="24"/>
        </w:rPr>
        <w:t>MIRAFLORES</w:t>
      </w:r>
    </w:p>
    <w:p w14:paraId="2ECE5538" w14:textId="77777777" w:rsidR="00114206" w:rsidRPr="003F5C26" w:rsidRDefault="00114206" w:rsidP="001142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3F5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Contribuir al desarrollo humano integral del barrio Miraflores, construyendo a la Universidad como un activo actor en la comunidad local. </w:t>
      </w:r>
    </w:p>
    <w:p w14:paraId="3CA80AF4" w14:textId="77777777" w:rsidR="00B9451F" w:rsidRDefault="00B9451F" w:rsidP="001142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5B902AB" w14:textId="77777777" w:rsidR="000A3757" w:rsidRDefault="000A3757" w:rsidP="001142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75A80D4B" w14:textId="77777777" w:rsidR="00114206" w:rsidRPr="00114206" w:rsidRDefault="00B9451F" w:rsidP="001142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PROGRAMA </w:t>
      </w:r>
      <w:r w:rsidR="00114206" w:rsidRPr="001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INICIATIVAS DE LA COMUNIDAD Y COYUNTURA</w:t>
      </w:r>
    </w:p>
    <w:p w14:paraId="4B12F8C5" w14:textId="77777777" w:rsidR="00BC2287" w:rsidRPr="00114206" w:rsidRDefault="00114206" w:rsidP="00114206">
      <w:pPr>
        <w:spacing w:after="0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4206">
        <w:rPr>
          <w:rFonts w:ascii="Times New Roman" w:eastAsia="Times New Roman" w:hAnsi="Times New Roman" w:cs="Times New Roman"/>
          <w:sz w:val="24"/>
          <w:szCs w:val="24"/>
          <w:lang w:eastAsia="es-ES"/>
        </w:rPr>
        <w:t>Ofr</w:t>
      </w:r>
      <w:r w:rsidR="00387399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114206">
        <w:rPr>
          <w:rFonts w:ascii="Times New Roman" w:eastAsia="Times New Roman" w:hAnsi="Times New Roman" w:cs="Times New Roman"/>
          <w:sz w:val="24"/>
          <w:szCs w:val="24"/>
          <w:lang w:eastAsia="es-ES"/>
        </w:rPr>
        <w:t>cer un espacio para abordar, apoyar, contribuir a iniciativas que propongan las comunidades y organizaciones de la sociedad civil o que requieran ser abordadas en el cont</w:t>
      </w:r>
      <w:r w:rsidR="00387399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1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xto de coyunturas específicas. </w:t>
      </w:r>
    </w:p>
    <w:p w14:paraId="31DE8797" w14:textId="77777777" w:rsidR="00BC2287" w:rsidRPr="005B7297" w:rsidRDefault="00BC2287" w:rsidP="00BC2287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41048685" w14:textId="77777777" w:rsidR="00DC5356" w:rsidRPr="005B7297" w:rsidRDefault="00DC5356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65A96DE9" w14:textId="77777777" w:rsidR="00DC5356" w:rsidRPr="005B7297" w:rsidRDefault="00DC5356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2FEA7C6E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51B45A4E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0EF95415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0E1B52C5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4942F854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293D812A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3790E926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4D4D15D2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214AE9EA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51FC7A91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p w14:paraId="5DF6EE3B" w14:textId="77777777" w:rsidR="0080040B" w:rsidRDefault="0080040B" w:rsidP="00DC535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  <w:lang w:eastAsia="es-ES"/>
        </w:rPr>
      </w:pPr>
    </w:p>
    <w:sectPr w:rsidR="0080040B" w:rsidSect="00B573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3891" w14:textId="77777777" w:rsidR="00142E0C" w:rsidRDefault="00142E0C" w:rsidP="00BC2287">
      <w:pPr>
        <w:spacing w:after="0" w:line="240" w:lineRule="auto"/>
      </w:pPr>
      <w:r>
        <w:separator/>
      </w:r>
    </w:p>
  </w:endnote>
  <w:endnote w:type="continuationSeparator" w:id="0">
    <w:p w14:paraId="59A26550" w14:textId="77777777" w:rsidR="00142E0C" w:rsidRDefault="00142E0C" w:rsidP="00BC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0C63" w14:textId="77777777" w:rsidR="00387399" w:rsidRPr="00387399" w:rsidRDefault="003873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0"/>
      </w:rPr>
    </w:pPr>
    <w:r w:rsidRPr="00387399">
      <w:rPr>
        <w:rFonts w:asciiTheme="majorHAnsi" w:hAnsiTheme="majorHAnsi"/>
        <w:sz w:val="20"/>
      </w:rPr>
      <w:t xml:space="preserve">Elaborado por Dirección  General de Responsabilidad Social Universitaria </w:t>
    </w:r>
  </w:p>
  <w:p w14:paraId="6D08140B" w14:textId="77777777" w:rsidR="00387399" w:rsidRPr="00387399" w:rsidRDefault="003873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0"/>
      </w:rPr>
    </w:pPr>
    <w:r w:rsidRPr="00387399">
      <w:rPr>
        <w:rFonts w:asciiTheme="majorHAnsi" w:hAnsiTheme="majorHAnsi"/>
        <w:sz w:val="20"/>
      </w:rPr>
      <w:t>y Vinculación con la Colectividad</w:t>
    </w:r>
  </w:p>
  <w:p w14:paraId="69F5E148" w14:textId="77777777" w:rsidR="00387399" w:rsidRPr="00387399" w:rsidRDefault="003873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0"/>
      </w:rPr>
    </w:pPr>
  </w:p>
  <w:p w14:paraId="18D06797" w14:textId="42BFDB14" w:rsidR="00387399" w:rsidRDefault="003873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387399">
      <w:rPr>
        <w:rFonts w:asciiTheme="majorHAnsi" w:hAnsiTheme="majorHAnsi"/>
        <w:sz w:val="20"/>
      </w:rPr>
      <w:ptab w:relativeTo="margin" w:alignment="right" w:leader="none"/>
    </w:r>
    <w:r w:rsidRPr="00387399">
      <w:rPr>
        <w:rFonts w:asciiTheme="majorHAnsi" w:hAnsiTheme="majorHAnsi"/>
        <w:sz w:val="20"/>
      </w:rPr>
      <w:t xml:space="preserve">Página </w:t>
    </w:r>
    <w:r w:rsidR="00107481" w:rsidRPr="00387399">
      <w:rPr>
        <w:sz w:val="20"/>
      </w:rPr>
      <w:fldChar w:fldCharType="begin"/>
    </w:r>
    <w:r w:rsidRPr="00387399">
      <w:rPr>
        <w:sz w:val="20"/>
      </w:rPr>
      <w:instrText xml:space="preserve"> PAGE   \* MERGEFORMAT </w:instrText>
    </w:r>
    <w:r w:rsidR="00107481" w:rsidRPr="00387399">
      <w:rPr>
        <w:sz w:val="20"/>
      </w:rPr>
      <w:fldChar w:fldCharType="separate"/>
    </w:r>
    <w:r w:rsidR="005C294B" w:rsidRPr="005C294B">
      <w:rPr>
        <w:rFonts w:asciiTheme="majorHAnsi" w:hAnsiTheme="majorHAnsi"/>
        <w:noProof/>
        <w:sz w:val="20"/>
      </w:rPr>
      <w:t>3</w:t>
    </w:r>
    <w:r w:rsidR="00107481" w:rsidRPr="00387399">
      <w:rPr>
        <w:sz w:val="20"/>
      </w:rPr>
      <w:fldChar w:fldCharType="end"/>
    </w:r>
  </w:p>
  <w:p w14:paraId="0E22DCEE" w14:textId="77777777" w:rsidR="0080040B" w:rsidRDefault="00800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3A4D" w14:textId="77777777" w:rsidR="00142E0C" w:rsidRDefault="00142E0C" w:rsidP="00BC2287">
      <w:pPr>
        <w:spacing w:after="0" w:line="240" w:lineRule="auto"/>
      </w:pPr>
      <w:r>
        <w:separator/>
      </w:r>
    </w:p>
  </w:footnote>
  <w:footnote w:type="continuationSeparator" w:id="0">
    <w:p w14:paraId="12972111" w14:textId="77777777" w:rsidR="00142E0C" w:rsidRDefault="00142E0C" w:rsidP="00BC2287">
      <w:pPr>
        <w:spacing w:after="0" w:line="240" w:lineRule="auto"/>
      </w:pPr>
      <w:r>
        <w:continuationSeparator/>
      </w:r>
    </w:p>
  </w:footnote>
  <w:footnote w:id="1">
    <w:p w14:paraId="4E98BEBD" w14:textId="77777777" w:rsidR="00BC2287" w:rsidRPr="008A6226" w:rsidRDefault="00BC2287" w:rsidP="00BC2287">
      <w:pPr>
        <w:pStyle w:val="FootnoteText"/>
        <w:jc w:val="both"/>
        <w:rPr>
          <w:rFonts w:ascii="Arial" w:hAnsi="Arial" w:cs="Arial"/>
        </w:rPr>
      </w:pPr>
      <w:r w:rsidRPr="008A6226">
        <w:rPr>
          <w:rStyle w:val="FootnoteReference"/>
          <w:rFonts w:ascii="Arial" w:hAnsi="Arial" w:cs="Arial"/>
        </w:rPr>
        <w:footnoteRef/>
      </w:r>
      <w:r w:rsidRPr="008A622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Vallaeys</w:t>
      </w:r>
      <w:proofErr w:type="spellEnd"/>
      <w:r>
        <w:rPr>
          <w:rFonts w:ascii="Arial" w:hAnsi="Arial" w:cs="Arial"/>
        </w:rPr>
        <w:t xml:space="preserve"> François, de la Cruz Cristina y </w:t>
      </w:r>
      <w:proofErr w:type="spellStart"/>
      <w:r>
        <w:rPr>
          <w:rFonts w:ascii="Arial" w:hAnsi="Arial" w:cs="Arial"/>
        </w:rPr>
        <w:t>Sasia</w:t>
      </w:r>
      <w:proofErr w:type="spellEnd"/>
      <w:r>
        <w:rPr>
          <w:rFonts w:ascii="Arial" w:hAnsi="Arial" w:cs="Arial"/>
        </w:rPr>
        <w:t xml:space="preserve"> Pedro.  Manual de Primeros Pasos de Responsabilización Social Universitaria.</w:t>
      </w:r>
    </w:p>
  </w:footnote>
  <w:footnote w:id="2">
    <w:p w14:paraId="54DA44A2" w14:textId="77777777" w:rsidR="00BC2287" w:rsidRPr="00251CF6" w:rsidRDefault="00BC2287" w:rsidP="00BC2287">
      <w:pPr>
        <w:pStyle w:val="FootnoteText"/>
        <w:jc w:val="both"/>
        <w:rPr>
          <w:rFonts w:ascii="Arial" w:hAnsi="Arial" w:cs="Arial"/>
        </w:rPr>
      </w:pPr>
      <w:r w:rsidRPr="00251CF6">
        <w:rPr>
          <w:rStyle w:val="FootnoteReference"/>
          <w:rFonts w:ascii="Arial" w:hAnsi="Arial" w:cs="Arial"/>
        </w:rPr>
        <w:footnoteRef/>
      </w:r>
      <w:r w:rsidRPr="00251C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Universidad Iberoamericana de Torreón, Oficina de Responsabilidad Social Universitaria, Red AUSJAL, Extractado del documento </w:t>
      </w:r>
      <w:proofErr w:type="spellStart"/>
      <w:r>
        <w:rPr>
          <w:rFonts w:ascii="Arial" w:hAnsi="Arial" w:cs="Arial"/>
        </w:rPr>
        <w:t>Vallaeys</w:t>
      </w:r>
      <w:proofErr w:type="spellEnd"/>
      <w:r>
        <w:rPr>
          <w:rFonts w:ascii="Arial" w:hAnsi="Arial" w:cs="Arial"/>
        </w:rPr>
        <w:t xml:space="preserve">, François (2006) “Marco Teórico de Responsabilidad Social Universitaria”.  </w:t>
      </w:r>
      <w:proofErr w:type="spellStart"/>
      <w:r>
        <w:rPr>
          <w:rFonts w:ascii="Arial" w:hAnsi="Arial" w:cs="Arial"/>
        </w:rPr>
        <w:t>Mimeo</w:t>
      </w:r>
      <w:proofErr w:type="spellEnd"/>
      <w:r>
        <w:rPr>
          <w:rFonts w:ascii="Arial" w:hAnsi="Arial" w:cs="Arial"/>
        </w:rPr>
        <w:t>-BID.</w:t>
      </w:r>
    </w:p>
  </w:footnote>
  <w:footnote w:id="3">
    <w:p w14:paraId="5487CAE0" w14:textId="77777777" w:rsidR="00114206" w:rsidRPr="00B46671" w:rsidRDefault="00114206" w:rsidP="00114206">
      <w:pPr>
        <w:pStyle w:val="FootnoteText"/>
        <w:jc w:val="both"/>
      </w:pPr>
      <w:r w:rsidRPr="00B46671">
        <w:rPr>
          <w:rStyle w:val="FootnoteReference"/>
        </w:rPr>
        <w:footnoteRef/>
      </w:r>
      <w:r w:rsidRPr="00B46671">
        <w:t xml:space="preserve"> </w:t>
      </w:r>
      <w:proofErr w:type="spellStart"/>
      <w:r w:rsidRPr="00B46671">
        <w:t>Glonacal</w:t>
      </w:r>
      <w:proofErr w:type="spellEnd"/>
      <w:r w:rsidRPr="00B46671">
        <w:t xml:space="preserve">, término </w:t>
      </w:r>
      <w:proofErr w:type="spellStart"/>
      <w:r w:rsidRPr="00B46671">
        <w:t>abarcativo</w:t>
      </w:r>
      <w:proofErr w:type="spellEnd"/>
      <w:r w:rsidRPr="00B46671">
        <w:t xml:space="preserve"> de las dimensiones globales, nacionales y locales.  (</w:t>
      </w:r>
      <w:proofErr w:type="spellStart"/>
      <w:r w:rsidRPr="00B46671">
        <w:t>Marginson</w:t>
      </w:r>
      <w:proofErr w:type="spellEnd"/>
      <w:r w:rsidRPr="00B46671">
        <w:t>, Simon, 2004)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67F8" w14:textId="77777777" w:rsidR="00387399" w:rsidRDefault="00387399" w:rsidP="00387399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824205B" wp14:editId="6CFA04D8">
          <wp:simplePos x="0" y="0"/>
          <wp:positionH relativeFrom="column">
            <wp:posOffset>4215765</wp:posOffset>
          </wp:positionH>
          <wp:positionV relativeFrom="paragraph">
            <wp:posOffset>-192405</wp:posOffset>
          </wp:positionV>
          <wp:extent cx="1247775" cy="314325"/>
          <wp:effectExtent l="19050" t="0" r="9525" b="0"/>
          <wp:wrapSquare wrapText="bothSides"/>
          <wp:docPr id="2" name="Imagen 2" descr="logo u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uc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065C80" w14:textId="77777777" w:rsidR="00387399" w:rsidRPr="00387399" w:rsidRDefault="00387399" w:rsidP="00387399">
    <w:pPr>
      <w:pStyle w:val="Header"/>
      <w:jc w:val="right"/>
      <w:rPr>
        <w:rFonts w:ascii="Arial" w:hAnsi="Arial" w:cs="Arial"/>
        <w:sz w:val="18"/>
        <w:u w:val="single"/>
      </w:rPr>
    </w:pPr>
    <w:r w:rsidRPr="00387399">
      <w:rPr>
        <w:rFonts w:ascii="Arial" w:hAnsi="Arial" w:cs="Arial"/>
        <w:sz w:val="18"/>
        <w:u w:val="single"/>
      </w:rPr>
      <w:t>Documento descriptivo de Programas de Responsabilidad</w:t>
    </w:r>
  </w:p>
  <w:p w14:paraId="39177850" w14:textId="77777777" w:rsidR="00387399" w:rsidRPr="00387399" w:rsidRDefault="00387399" w:rsidP="00387399">
    <w:pPr>
      <w:pStyle w:val="Header"/>
      <w:jc w:val="right"/>
      <w:rPr>
        <w:rFonts w:ascii="Arial" w:hAnsi="Arial" w:cs="Arial"/>
        <w:sz w:val="18"/>
        <w:u w:val="single"/>
      </w:rPr>
    </w:pPr>
    <w:r w:rsidRPr="00387399">
      <w:rPr>
        <w:rFonts w:ascii="Arial" w:hAnsi="Arial" w:cs="Arial"/>
        <w:sz w:val="18"/>
        <w:u w:val="single"/>
      </w:rPr>
      <w:t>Social Universitaria y Vinculación con la Colectividad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E27"/>
    <w:multiLevelType w:val="hybridMultilevel"/>
    <w:tmpl w:val="49BE54A2"/>
    <w:lvl w:ilvl="0" w:tplc="358EF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47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69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FCD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AF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4A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E3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67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235572"/>
    <w:multiLevelType w:val="hybridMultilevel"/>
    <w:tmpl w:val="21263A3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6702CF"/>
    <w:multiLevelType w:val="hybridMultilevel"/>
    <w:tmpl w:val="DF3476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425B35"/>
    <w:multiLevelType w:val="hybridMultilevel"/>
    <w:tmpl w:val="B81206E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87"/>
    <w:rsid w:val="000A3757"/>
    <w:rsid w:val="000E7379"/>
    <w:rsid w:val="00107481"/>
    <w:rsid w:val="00114206"/>
    <w:rsid w:val="00142E0C"/>
    <w:rsid w:val="001C4F2C"/>
    <w:rsid w:val="00206319"/>
    <w:rsid w:val="0023683D"/>
    <w:rsid w:val="0024412F"/>
    <w:rsid w:val="002A287A"/>
    <w:rsid w:val="002A57F5"/>
    <w:rsid w:val="00321EEE"/>
    <w:rsid w:val="0035171F"/>
    <w:rsid w:val="00363669"/>
    <w:rsid w:val="00372B41"/>
    <w:rsid w:val="00387399"/>
    <w:rsid w:val="003B4A3A"/>
    <w:rsid w:val="003E7842"/>
    <w:rsid w:val="00462ED9"/>
    <w:rsid w:val="00484C63"/>
    <w:rsid w:val="00510273"/>
    <w:rsid w:val="0052204B"/>
    <w:rsid w:val="00542631"/>
    <w:rsid w:val="005851D4"/>
    <w:rsid w:val="005B7297"/>
    <w:rsid w:val="005C294B"/>
    <w:rsid w:val="007149E0"/>
    <w:rsid w:val="00731072"/>
    <w:rsid w:val="0080040B"/>
    <w:rsid w:val="008014E3"/>
    <w:rsid w:val="00834EF1"/>
    <w:rsid w:val="00924451"/>
    <w:rsid w:val="009956BE"/>
    <w:rsid w:val="009C3348"/>
    <w:rsid w:val="009C7E7B"/>
    <w:rsid w:val="00A01F0E"/>
    <w:rsid w:val="00A45E62"/>
    <w:rsid w:val="00A93395"/>
    <w:rsid w:val="00AD74EC"/>
    <w:rsid w:val="00B31D3C"/>
    <w:rsid w:val="00B573DC"/>
    <w:rsid w:val="00B66490"/>
    <w:rsid w:val="00B8570F"/>
    <w:rsid w:val="00B9451F"/>
    <w:rsid w:val="00BC2287"/>
    <w:rsid w:val="00C856E4"/>
    <w:rsid w:val="00CA3DC0"/>
    <w:rsid w:val="00CE32B0"/>
    <w:rsid w:val="00CF4C35"/>
    <w:rsid w:val="00DC5356"/>
    <w:rsid w:val="00E725AC"/>
    <w:rsid w:val="00F46D35"/>
    <w:rsid w:val="00F654B5"/>
    <w:rsid w:val="00F65C64"/>
    <w:rsid w:val="00F67AAB"/>
    <w:rsid w:val="00FA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D4A0A6"/>
  <w15:docId w15:val="{D224655A-1A5C-4D2B-AB91-FFA2F88A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BC2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228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uiPriority w:val="99"/>
    <w:rsid w:val="00BC22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287A"/>
    <w:pPr>
      <w:ind w:left="720"/>
      <w:contextualSpacing/>
    </w:pPr>
  </w:style>
  <w:style w:type="paragraph" w:styleId="NoSpacing">
    <w:name w:val="No Spacing"/>
    <w:uiPriority w:val="1"/>
    <w:qFormat/>
    <w:rsid w:val="00AD74EC"/>
    <w:pPr>
      <w:spacing w:after="0" w:line="240" w:lineRule="auto"/>
    </w:pPr>
  </w:style>
  <w:style w:type="table" w:styleId="TableGrid">
    <w:name w:val="Table Grid"/>
    <w:basedOn w:val="TableNormal"/>
    <w:uiPriority w:val="59"/>
    <w:rsid w:val="00CF4C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00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0B"/>
  </w:style>
  <w:style w:type="paragraph" w:styleId="Footer">
    <w:name w:val="footer"/>
    <w:basedOn w:val="Normal"/>
    <w:link w:val="FooterChar"/>
    <w:uiPriority w:val="99"/>
    <w:unhideWhenUsed/>
    <w:rsid w:val="00800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0B"/>
  </w:style>
  <w:style w:type="paragraph" w:styleId="BalloonText">
    <w:name w:val="Balloon Text"/>
    <w:basedOn w:val="Normal"/>
    <w:link w:val="BalloonTextChar"/>
    <w:uiPriority w:val="99"/>
    <w:semiHidden/>
    <w:unhideWhenUsed/>
    <w:rsid w:val="0038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Casa Grande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Casa Grande</dc:creator>
  <cp:keywords/>
  <dc:description/>
  <cp:lastModifiedBy>Alexandra Kahn-Johnston</cp:lastModifiedBy>
  <cp:revision>2</cp:revision>
  <cp:lastPrinted>2013-04-10T18:11:00Z</cp:lastPrinted>
  <dcterms:created xsi:type="dcterms:W3CDTF">2021-06-07T17:24:00Z</dcterms:created>
  <dcterms:modified xsi:type="dcterms:W3CDTF">2021-06-07T17:24:00Z</dcterms:modified>
</cp:coreProperties>
</file>